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F88" w:rsidRDefault="001F1F88" w:rsidP="00A60412">
      <w:pPr>
        <w:pStyle w:val="Predeterminado"/>
        <w:rPr>
          <w:rFonts w:ascii="Calibri" w:hAnsi="Calibri"/>
          <w:sz w:val="24"/>
        </w:rPr>
      </w:pPr>
    </w:p>
    <w:p w:rsidR="001F1F88" w:rsidRDefault="001F1F88" w:rsidP="00A60412">
      <w:pPr>
        <w:pStyle w:val="Predeterminado"/>
        <w:rPr>
          <w:rFonts w:ascii="Calibri" w:hAnsi="Calibri"/>
          <w:sz w:val="24"/>
        </w:rPr>
      </w:pPr>
    </w:p>
    <w:p w:rsidR="001F1F88" w:rsidRDefault="001F1F88" w:rsidP="00A60412">
      <w:pPr>
        <w:pStyle w:val="Predeterminado"/>
        <w:rPr>
          <w:rFonts w:ascii="Calibri" w:hAnsi="Calibri"/>
          <w:sz w:val="24"/>
        </w:rPr>
      </w:pPr>
    </w:p>
    <w:p w:rsidR="001F1F88" w:rsidRDefault="001F1F88" w:rsidP="001F1F88">
      <w:pPr>
        <w:pStyle w:val="Predeterminado"/>
        <w:tabs>
          <w:tab w:val="left" w:pos="3330"/>
        </w:tabs>
        <w:rPr>
          <w:rFonts w:ascii="Calibri" w:hAnsi="Calibri"/>
          <w:sz w:val="24"/>
        </w:rPr>
      </w:pPr>
    </w:p>
    <w:p w:rsidR="001F1F88" w:rsidRPr="001F1F88" w:rsidRDefault="001F1F88" w:rsidP="001F1F88">
      <w:pPr>
        <w:pStyle w:val="Predeterminado"/>
        <w:tabs>
          <w:tab w:val="left" w:pos="3330"/>
        </w:tabs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                                       </w:t>
      </w:r>
      <w:r>
        <w:rPr>
          <w:rFonts w:ascii="Agency FB" w:hAnsi="Agency FB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-706120</wp:posOffset>
            </wp:positionV>
            <wp:extent cx="571500" cy="704850"/>
            <wp:effectExtent l="0" t="0" r="0" b="0"/>
            <wp:wrapNone/>
            <wp:docPr id="1" name="Imagen 28" descr="INFI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" descr="INFIDE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gency FB" w:hAnsi="Agency FB"/>
          <w:b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4744085</wp:posOffset>
            </wp:positionH>
            <wp:positionV relativeFrom="paragraph">
              <wp:posOffset>-369570</wp:posOffset>
            </wp:positionV>
            <wp:extent cx="958850" cy="850265"/>
            <wp:effectExtent l="19050" t="0" r="0" b="0"/>
            <wp:wrapNone/>
            <wp:docPr id="2" name="4 Imagen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Imagen" descr="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41F8">
        <w:rPr>
          <w:rFonts w:ascii="Agency FB" w:hAnsi="Agency FB"/>
          <w:b/>
        </w:rPr>
        <w:t>INSTITUTO FINANCIERO PARA EL DESARROLLO DE RISARALDA</w:t>
      </w:r>
    </w:p>
    <w:p w:rsidR="001F1F88" w:rsidRDefault="001F1F88" w:rsidP="001F1F88">
      <w:pPr>
        <w:pStyle w:val="Encabezado"/>
        <w:tabs>
          <w:tab w:val="clear" w:pos="4252"/>
          <w:tab w:val="clear" w:pos="8504"/>
        </w:tabs>
        <w:ind w:left="3544"/>
        <w:rPr>
          <w:sz w:val="22"/>
          <w:szCs w:val="22"/>
        </w:rPr>
      </w:pPr>
      <w:r w:rsidRPr="004A41F8">
        <w:t>NIT 800 019 922-1</w:t>
      </w:r>
      <w:r>
        <w:rPr>
          <w:sz w:val="22"/>
          <w:szCs w:val="22"/>
        </w:rPr>
        <w:t xml:space="preserve"> </w:t>
      </w:r>
    </w:p>
    <w:p w:rsidR="001F1F88" w:rsidRDefault="001F1F88" w:rsidP="001F1F88">
      <w:pPr>
        <w:pStyle w:val="Encabezado"/>
        <w:pBdr>
          <w:bottom w:val="thickThinSmallGap" w:sz="18" w:space="1" w:color="92D050"/>
        </w:pBdr>
        <w:tabs>
          <w:tab w:val="clear" w:pos="4252"/>
          <w:tab w:val="clear" w:pos="8504"/>
        </w:tabs>
        <w:ind w:left="-142" w:right="-92"/>
        <w:jc w:val="both"/>
        <w:rPr>
          <w:sz w:val="22"/>
          <w:szCs w:val="22"/>
        </w:rPr>
      </w:pPr>
    </w:p>
    <w:p w:rsidR="00A60412" w:rsidRDefault="00A60412" w:rsidP="00A60412">
      <w:pPr>
        <w:pStyle w:val="Predeterminad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40-00-16-01</w:t>
      </w:r>
    </w:p>
    <w:p w:rsidR="00A60412" w:rsidRDefault="00A60412" w:rsidP="00A60412">
      <w:pPr>
        <w:pStyle w:val="Predeterminado"/>
        <w:rPr>
          <w:rFonts w:ascii="Calibri" w:hAnsi="Calibri"/>
          <w:sz w:val="24"/>
        </w:rPr>
      </w:pPr>
    </w:p>
    <w:p w:rsidR="00A60412" w:rsidRDefault="00A60412" w:rsidP="00A60412">
      <w:pPr>
        <w:pStyle w:val="Predeterminad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Pereira,</w:t>
      </w:r>
    </w:p>
    <w:p w:rsidR="00A60412" w:rsidRDefault="00A60412" w:rsidP="00A60412">
      <w:pPr>
        <w:pStyle w:val="Predeterminado"/>
        <w:rPr>
          <w:rFonts w:ascii="Calibri" w:hAnsi="Calibri"/>
          <w:sz w:val="24"/>
        </w:rPr>
      </w:pPr>
    </w:p>
    <w:p w:rsidR="00A60412" w:rsidRDefault="00A60412" w:rsidP="00A60412">
      <w:pPr>
        <w:pStyle w:val="Predeterminad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Doctor</w:t>
      </w:r>
    </w:p>
    <w:p w:rsidR="007772A3" w:rsidRDefault="007772A3" w:rsidP="00A60412">
      <w:pPr>
        <w:pStyle w:val="Predeterminado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DIEGO VELÁSQUEZ GUTIÉRREZ</w:t>
      </w:r>
    </w:p>
    <w:p w:rsidR="00A60412" w:rsidRDefault="00A60412" w:rsidP="00A60412">
      <w:pPr>
        <w:pStyle w:val="Predeterminad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Gerente</w:t>
      </w:r>
    </w:p>
    <w:p w:rsidR="00A60412" w:rsidRDefault="00A60412" w:rsidP="00A60412">
      <w:pPr>
        <w:pStyle w:val="Predeterminad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INFIDER</w:t>
      </w:r>
    </w:p>
    <w:p w:rsidR="00A60412" w:rsidRDefault="00A60412" w:rsidP="00A60412">
      <w:pPr>
        <w:pStyle w:val="Predeterminad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Ciudad</w:t>
      </w:r>
    </w:p>
    <w:p w:rsidR="00A60412" w:rsidRDefault="00A60412" w:rsidP="00A60412">
      <w:pPr>
        <w:pStyle w:val="Predeterminado"/>
        <w:rPr>
          <w:rFonts w:ascii="Calibri" w:hAnsi="Calibri"/>
          <w:sz w:val="24"/>
        </w:rPr>
      </w:pPr>
    </w:p>
    <w:p w:rsidR="00F57A62" w:rsidRDefault="00F57A62" w:rsidP="00A60412">
      <w:pPr>
        <w:pStyle w:val="Predeterminado"/>
        <w:jc w:val="both"/>
        <w:rPr>
          <w:rFonts w:ascii="Calibri" w:hAnsi="Calibri"/>
          <w:sz w:val="24"/>
        </w:rPr>
      </w:pPr>
      <w:r w:rsidRPr="00F57A62">
        <w:rPr>
          <w:rFonts w:ascii="Calibri" w:hAnsi="Calibri"/>
          <w:b/>
          <w:i/>
          <w:sz w:val="24"/>
        </w:rPr>
        <w:t>ASUNTO:</w:t>
      </w:r>
      <w:r>
        <w:rPr>
          <w:rFonts w:ascii="Calibri" w:hAnsi="Calibri"/>
          <w:sz w:val="24"/>
        </w:rPr>
        <w:t xml:space="preserve"> Informe </w:t>
      </w:r>
      <w:r w:rsidR="004A64CC">
        <w:rPr>
          <w:rFonts w:ascii="Calibri" w:hAnsi="Calibri"/>
          <w:sz w:val="24"/>
        </w:rPr>
        <w:t>Pormenorizado del Estado del C</w:t>
      </w:r>
      <w:r>
        <w:rPr>
          <w:rFonts w:ascii="Calibri" w:hAnsi="Calibri"/>
          <w:sz w:val="24"/>
        </w:rPr>
        <w:t xml:space="preserve">ontrol Interno  Cuatrimestral </w:t>
      </w:r>
    </w:p>
    <w:p w:rsidR="00A60412" w:rsidRDefault="00F57A62" w:rsidP="00A60412">
      <w:pPr>
        <w:pStyle w:val="Predeterminad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</w:t>
      </w:r>
      <w:r w:rsidR="007772A3">
        <w:rPr>
          <w:rFonts w:ascii="Calibri" w:hAnsi="Calibri"/>
          <w:sz w:val="24"/>
        </w:rPr>
        <w:t xml:space="preserve">               (12 de Julio de 2013 al 12 de Noviembre </w:t>
      </w:r>
      <w:r>
        <w:rPr>
          <w:rFonts w:ascii="Calibri" w:hAnsi="Calibri"/>
          <w:sz w:val="24"/>
        </w:rPr>
        <w:t xml:space="preserve">de 2013) </w:t>
      </w:r>
      <w:r w:rsidR="004A64CC">
        <w:rPr>
          <w:rFonts w:ascii="Calibri" w:hAnsi="Calibri"/>
          <w:sz w:val="24"/>
        </w:rPr>
        <w:t xml:space="preserve">          </w:t>
      </w:r>
    </w:p>
    <w:p w:rsidR="004A64CC" w:rsidRDefault="00F57A62" w:rsidP="00A60412">
      <w:pPr>
        <w:pStyle w:val="Predeterminad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</w:t>
      </w:r>
    </w:p>
    <w:p w:rsidR="00A60412" w:rsidRDefault="00A60412" w:rsidP="00A60412">
      <w:pPr>
        <w:pStyle w:val="Predeterminado"/>
        <w:jc w:val="both"/>
        <w:rPr>
          <w:rFonts w:ascii="Calibri" w:hAnsi="Calibri"/>
          <w:sz w:val="24"/>
        </w:rPr>
      </w:pPr>
    </w:p>
    <w:p w:rsidR="00D81145" w:rsidRDefault="00A60412" w:rsidP="00A60412">
      <w:pPr>
        <w:pStyle w:val="Predeterminad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Para su conocimiento y fines pertinentes adjunto</w:t>
      </w:r>
      <w:r w:rsidR="004A64CC">
        <w:rPr>
          <w:rFonts w:ascii="Calibri" w:hAnsi="Calibri"/>
          <w:sz w:val="24"/>
        </w:rPr>
        <w:t xml:space="preserve"> Informe Pormenorizado del Estado del control Interno </w:t>
      </w:r>
      <w:r w:rsidR="00F57A62">
        <w:rPr>
          <w:rFonts w:ascii="Calibri" w:hAnsi="Calibri"/>
          <w:sz w:val="24"/>
        </w:rPr>
        <w:t>cuatrimestral del INFIDER del  12</w:t>
      </w:r>
      <w:r w:rsidR="007772A3">
        <w:rPr>
          <w:rFonts w:ascii="Calibri" w:hAnsi="Calibri"/>
          <w:sz w:val="24"/>
        </w:rPr>
        <w:t xml:space="preserve"> de julio </w:t>
      </w:r>
      <w:r w:rsidR="004A64CC">
        <w:rPr>
          <w:rFonts w:ascii="Calibri" w:hAnsi="Calibri"/>
          <w:sz w:val="24"/>
        </w:rPr>
        <w:t>de 2</w:t>
      </w:r>
      <w:r w:rsidR="007772A3">
        <w:rPr>
          <w:rFonts w:ascii="Calibri" w:hAnsi="Calibri"/>
          <w:sz w:val="24"/>
        </w:rPr>
        <w:t xml:space="preserve">013 al 12 de Noviembre </w:t>
      </w:r>
      <w:r w:rsidR="00F57A62">
        <w:rPr>
          <w:rFonts w:ascii="Calibri" w:hAnsi="Calibri"/>
          <w:sz w:val="24"/>
        </w:rPr>
        <w:t>de 2013,</w:t>
      </w:r>
      <w:r w:rsidR="004A64CC">
        <w:rPr>
          <w:rFonts w:ascii="Calibri" w:hAnsi="Calibri"/>
          <w:sz w:val="24"/>
        </w:rPr>
        <w:t xml:space="preserve"> Informe que debe estar publicado en la página WEB de la entidad siguiendo directrices del Departamento Administrativo de la Función Pública DAFP y dando cumplimiento a la ley 1474 del 2011</w:t>
      </w:r>
      <w:r w:rsidR="007772A3">
        <w:rPr>
          <w:rFonts w:ascii="Calibri" w:hAnsi="Calibri"/>
          <w:sz w:val="24"/>
        </w:rPr>
        <w:t xml:space="preserve"> Estatuto Anticorrupción</w:t>
      </w:r>
      <w:r w:rsidR="002E70C8">
        <w:rPr>
          <w:rFonts w:ascii="Calibri" w:hAnsi="Calibri"/>
          <w:sz w:val="24"/>
        </w:rPr>
        <w:t>.</w:t>
      </w:r>
    </w:p>
    <w:p w:rsidR="004A64CC" w:rsidRDefault="004A64CC" w:rsidP="00A60412">
      <w:pPr>
        <w:pStyle w:val="Predeterminado"/>
        <w:jc w:val="both"/>
        <w:rPr>
          <w:rFonts w:ascii="Calibri" w:hAnsi="Calibri"/>
          <w:sz w:val="24"/>
        </w:rPr>
      </w:pPr>
    </w:p>
    <w:p w:rsidR="00A60412" w:rsidRDefault="00A60412" w:rsidP="00A60412">
      <w:pPr>
        <w:pStyle w:val="Predeterminad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La responsabilidad de la oficina de Control Interno consiste en estar pendiente de los </w:t>
      </w:r>
      <w:r w:rsidR="004A64CC">
        <w:rPr>
          <w:rFonts w:ascii="Calibri" w:hAnsi="Calibri"/>
          <w:sz w:val="24"/>
        </w:rPr>
        <w:t xml:space="preserve">informes que hay que entregar a los diferentes entes de control y a los </w:t>
      </w:r>
      <w:r>
        <w:rPr>
          <w:rFonts w:ascii="Calibri" w:hAnsi="Calibri"/>
          <w:sz w:val="24"/>
        </w:rPr>
        <w:t>cambios normativos que se den</w:t>
      </w:r>
      <w:r w:rsidR="004A64CC">
        <w:rPr>
          <w:rFonts w:ascii="Calibri" w:hAnsi="Calibri"/>
          <w:sz w:val="24"/>
        </w:rPr>
        <w:t xml:space="preserve"> en todo lo que tiene que ver con el normal funcionamiento </w:t>
      </w:r>
      <w:r w:rsidR="002E70C8">
        <w:rPr>
          <w:rFonts w:ascii="Calibri" w:hAnsi="Calibri"/>
          <w:sz w:val="24"/>
        </w:rPr>
        <w:t>del INFIDER</w:t>
      </w:r>
      <w:r>
        <w:rPr>
          <w:rFonts w:ascii="Calibri" w:hAnsi="Calibri"/>
          <w:sz w:val="24"/>
        </w:rPr>
        <w:t xml:space="preserve">, cumpliendo así los lineamientos de la Ley 87 sistema de control interno y él Modelo </w:t>
      </w:r>
      <w:proofErr w:type="spellStart"/>
      <w:r>
        <w:rPr>
          <w:rFonts w:ascii="Calibri" w:hAnsi="Calibri"/>
          <w:sz w:val="24"/>
        </w:rPr>
        <w:t>Estandar</w:t>
      </w:r>
      <w:proofErr w:type="spellEnd"/>
      <w:r>
        <w:rPr>
          <w:rFonts w:ascii="Calibri" w:hAnsi="Calibri"/>
          <w:sz w:val="24"/>
        </w:rPr>
        <w:t xml:space="preserve"> de Control Interno MECI.</w:t>
      </w:r>
    </w:p>
    <w:p w:rsidR="00A60412" w:rsidRDefault="00A60412" w:rsidP="00A60412">
      <w:pPr>
        <w:pStyle w:val="Predeterminado"/>
        <w:jc w:val="both"/>
        <w:rPr>
          <w:rFonts w:ascii="Calibri" w:hAnsi="Calibri"/>
          <w:sz w:val="24"/>
        </w:rPr>
      </w:pPr>
    </w:p>
    <w:p w:rsidR="00A60412" w:rsidRDefault="00A60412" w:rsidP="00A60412">
      <w:pPr>
        <w:pStyle w:val="Predeterminad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Lo anterior para efectos de comunicación y divulgación en las políticas del INFIDER y de acuerdo a las acciones contempladas en el plan de acción de la Oficina Asesora de Control Interno.</w:t>
      </w:r>
    </w:p>
    <w:p w:rsidR="00A60412" w:rsidRDefault="00A60412" w:rsidP="00A60412">
      <w:pPr>
        <w:pStyle w:val="Predeterminad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</w:t>
      </w:r>
    </w:p>
    <w:p w:rsidR="00A60412" w:rsidRDefault="00A60412" w:rsidP="00A60412">
      <w:pPr>
        <w:pStyle w:val="Predeterminado"/>
        <w:rPr>
          <w:rFonts w:ascii="Calibri" w:hAnsi="Calibri"/>
          <w:sz w:val="24"/>
        </w:rPr>
      </w:pPr>
    </w:p>
    <w:p w:rsidR="00A60412" w:rsidRDefault="00A60412" w:rsidP="00A60412">
      <w:pPr>
        <w:pStyle w:val="Predeterminad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Cordial Saludo,</w:t>
      </w:r>
    </w:p>
    <w:p w:rsidR="00A60412" w:rsidRDefault="00A60412" w:rsidP="00A60412">
      <w:pPr>
        <w:pStyle w:val="Predeterminado"/>
        <w:rPr>
          <w:rFonts w:ascii="Calibri" w:hAnsi="Calibri"/>
          <w:sz w:val="24"/>
        </w:rPr>
      </w:pPr>
    </w:p>
    <w:p w:rsidR="00A60412" w:rsidRDefault="00A60412" w:rsidP="00A60412">
      <w:pPr>
        <w:pStyle w:val="Predeterminado"/>
        <w:rPr>
          <w:rFonts w:ascii="Calibri" w:hAnsi="Calibri"/>
          <w:b/>
          <w:i/>
          <w:sz w:val="24"/>
        </w:rPr>
      </w:pPr>
    </w:p>
    <w:p w:rsidR="00A60412" w:rsidRDefault="00A60412" w:rsidP="00A60412">
      <w:pPr>
        <w:pStyle w:val="Predeterminado"/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GUILLERMO LEON HENAO FLOREZ</w:t>
      </w:r>
    </w:p>
    <w:p w:rsidR="00A60412" w:rsidRDefault="00A60412" w:rsidP="00A60412">
      <w:pPr>
        <w:pStyle w:val="Predeterminad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Jefe Oficina Asesora de Control Interno</w:t>
      </w:r>
    </w:p>
    <w:p w:rsidR="00A60412" w:rsidRDefault="00A60412" w:rsidP="00A60412">
      <w:pPr>
        <w:pStyle w:val="Predeterminado"/>
        <w:rPr>
          <w:rFonts w:ascii="Calibri" w:hAnsi="Calibri"/>
          <w:sz w:val="24"/>
        </w:rPr>
      </w:pPr>
    </w:p>
    <w:p w:rsidR="00D81145" w:rsidRPr="00D81145" w:rsidRDefault="00A60412" w:rsidP="00A60412">
      <w:pPr>
        <w:pStyle w:val="Predeterminado"/>
        <w:rPr>
          <w:rFonts w:ascii="Calibri" w:hAnsi="Calibri"/>
          <w:b/>
          <w:sz w:val="16"/>
          <w:szCs w:val="16"/>
        </w:rPr>
      </w:pPr>
      <w:r w:rsidRPr="00D81145">
        <w:rPr>
          <w:rFonts w:ascii="Calibri" w:hAnsi="Calibri"/>
          <w:b/>
          <w:sz w:val="16"/>
          <w:szCs w:val="16"/>
        </w:rPr>
        <w:t xml:space="preserve">Copia: </w:t>
      </w:r>
    </w:p>
    <w:p w:rsidR="00D81145" w:rsidRPr="00D81145" w:rsidRDefault="00D81145" w:rsidP="00A60412">
      <w:pPr>
        <w:pStyle w:val="Predeterminado"/>
        <w:rPr>
          <w:rFonts w:ascii="Calibri" w:hAnsi="Calibri"/>
          <w:b/>
          <w:sz w:val="16"/>
          <w:szCs w:val="16"/>
        </w:rPr>
      </w:pPr>
      <w:r w:rsidRPr="00D81145">
        <w:rPr>
          <w:rFonts w:ascii="Calibri" w:hAnsi="Calibri"/>
          <w:b/>
          <w:sz w:val="16"/>
          <w:szCs w:val="16"/>
        </w:rPr>
        <w:t>Director Administrativo y Financiero</w:t>
      </w:r>
    </w:p>
    <w:p w:rsidR="00F12E5D" w:rsidRPr="00D81145" w:rsidRDefault="007772A3">
      <w:pPr>
        <w:rPr>
          <w:b/>
        </w:rPr>
      </w:pPr>
    </w:p>
    <w:sectPr w:rsidR="00F12E5D" w:rsidRPr="00D81145" w:rsidSect="00052D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60412"/>
    <w:rsid w:val="0000002A"/>
    <w:rsid w:val="00005E20"/>
    <w:rsid w:val="00027169"/>
    <w:rsid w:val="00052D9B"/>
    <w:rsid w:val="0016572B"/>
    <w:rsid w:val="001F1F88"/>
    <w:rsid w:val="002114F7"/>
    <w:rsid w:val="002521CE"/>
    <w:rsid w:val="00264E07"/>
    <w:rsid w:val="002E70C8"/>
    <w:rsid w:val="0040555D"/>
    <w:rsid w:val="004A64CC"/>
    <w:rsid w:val="00530F4C"/>
    <w:rsid w:val="00554B73"/>
    <w:rsid w:val="005B5038"/>
    <w:rsid w:val="005D559F"/>
    <w:rsid w:val="006B6EDE"/>
    <w:rsid w:val="007772A3"/>
    <w:rsid w:val="007F762C"/>
    <w:rsid w:val="008931B0"/>
    <w:rsid w:val="008B6FB4"/>
    <w:rsid w:val="008E4DB8"/>
    <w:rsid w:val="00924FA3"/>
    <w:rsid w:val="009C7A8D"/>
    <w:rsid w:val="00A60412"/>
    <w:rsid w:val="00AA1A40"/>
    <w:rsid w:val="00AA4BD6"/>
    <w:rsid w:val="00AB3140"/>
    <w:rsid w:val="00AC6BEB"/>
    <w:rsid w:val="00C32A04"/>
    <w:rsid w:val="00C422D6"/>
    <w:rsid w:val="00CF1D61"/>
    <w:rsid w:val="00CF4531"/>
    <w:rsid w:val="00D042C8"/>
    <w:rsid w:val="00D81145"/>
    <w:rsid w:val="00DD7121"/>
    <w:rsid w:val="00F57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D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rsid w:val="00A604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1F1F88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s-CO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F1F88"/>
    <w:rPr>
      <w:rFonts w:ascii="Calibri" w:eastAsia="Times New Roman" w:hAnsi="Calibri" w:cs="Times New Roman"/>
      <w:sz w:val="24"/>
      <w:szCs w:val="24"/>
      <w:lang w:val="es-CO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2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INFIDER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CARVAJAL</dc:creator>
  <cp:keywords/>
  <dc:description/>
  <cp:lastModifiedBy>OLGA CARVAJAL</cp:lastModifiedBy>
  <cp:revision>7</cp:revision>
  <cp:lastPrinted>2013-11-06T14:10:00Z</cp:lastPrinted>
  <dcterms:created xsi:type="dcterms:W3CDTF">2012-11-08T15:49:00Z</dcterms:created>
  <dcterms:modified xsi:type="dcterms:W3CDTF">2013-11-06T14:10:00Z</dcterms:modified>
</cp:coreProperties>
</file>